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Times New Roman" w:hAnsi="Times New Roman" w:eastAsia="黑体" w:cs="Times New Roman"/>
          <w:i w:val="0"/>
          <w:iCs w:val="0"/>
          <w:color w:val="000000"/>
          <w:spacing w:val="0"/>
          <w:w w:val="100"/>
          <w:kern w:val="0"/>
          <w:sz w:val="32"/>
          <w:szCs w:val="32"/>
          <w:u w:val="none"/>
          <w:lang w:val="en-US" w:eastAsia="zh-CN" w:bidi="ar"/>
        </w:rPr>
      </w:pPr>
      <w:r>
        <w:rPr>
          <w:rFonts w:hint="default" w:ascii="Times New Roman" w:hAnsi="Times New Roman" w:eastAsia="黑体" w:cs="Times New Roman"/>
          <w:i w:val="0"/>
          <w:iCs w:val="0"/>
          <w:color w:val="000000"/>
          <w:spacing w:val="0"/>
          <w:w w:val="100"/>
          <w:kern w:val="0"/>
          <w:sz w:val="32"/>
          <w:szCs w:val="32"/>
          <w:u w:val="none"/>
          <w:lang w:val="en-US" w:eastAsia="zh-CN" w:bidi="ar"/>
        </w:rPr>
        <w:t>附件</w:t>
      </w:r>
      <w:r>
        <w:rPr>
          <w:rFonts w:hint="eastAsia" w:ascii="Times New Roman" w:hAnsi="Times New Roman" w:eastAsia="黑体" w:cs="Times New Roman"/>
          <w:i w:val="0"/>
          <w:iCs w:val="0"/>
          <w:color w:val="000000"/>
          <w:spacing w:val="0"/>
          <w:w w:val="100"/>
          <w:kern w:val="0"/>
          <w:sz w:val="32"/>
          <w:szCs w:val="32"/>
          <w:u w:val="none"/>
          <w:lang w:val="en-US" w:eastAsia="zh-CN" w:bidi="ar"/>
        </w:rPr>
        <w:t>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云南省志愿者协会2024年招聘方案</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云南省志愿者协会成立于1995年（成立之初为云南省青年志愿者协会，2008年更名为云南省志愿者协会），是中国青年志愿者协会会员单位，是云南省服务联合会发起单位、常务理事单位，是目前我省管理、指导全省青年志愿服务工作的重要机构，是在云南省民政厅注册登记的社会组织，主管单位为共青团云南省委。协会在宪法和法律的范围内开展工作，奉行“奉献、友爱、互助、进步”的志愿服务精神，通过组织和指导广大志愿者和志愿服务组织在全社会提供志愿服务，努力为实现“两个一百年”奋斗目标、建设社会主义现代化国家做出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协会连续27年开展沪滇志愿服务接力计划，积极开展农村人居环境整治、关爱乡村留守青少年、开展国家通用语言文字普及等多项志愿服务活动助力乡村振兴；协会深入推进南博会、商洽会等大型志愿服务活动，全力筹备联合国《生物多样性公约》第十五次缔约方大会志愿服务工作；充分发挥广大云岭青年的组织优势和社会资源聚集优势，引导广大青少年投身阳光助残、为老、禁毒防艾等多领域志愿服务，贡献青春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2021年3月5日，云南省志愿者协会打造的志愿服务平台云南青年志愿者“一部手机做志愿——云青志”系统正式上线运营，</w:t>
      </w:r>
      <w:r>
        <w:rPr>
          <w:rFonts w:hint="eastAsia" w:ascii="Times New Roman" w:hAnsi="Times New Roman" w:eastAsia="仿宋_GB2312" w:cs="仿宋_GB2312"/>
          <w:sz w:val="32"/>
          <w:szCs w:val="32"/>
          <w:highlight w:val="none"/>
          <w:lang w:val="en-US" w:eastAsia="zh-CN"/>
        </w:rPr>
        <w:t>截至2024年6月，平台注册187.4万名志愿者，7916支志愿者团队，发布87930个活动</w:t>
      </w:r>
      <w:r>
        <w:rPr>
          <w:rFonts w:hint="eastAsia" w:ascii="Times New Roman" w:hAnsi="Times New Roman" w:eastAsia="仿宋_GB2312" w:cs="仿宋_GB2312"/>
          <w:sz w:val="32"/>
          <w:szCs w:val="32"/>
          <w:lang w:val="en-US" w:eastAsia="zh-CN"/>
        </w:rPr>
        <w:t>，建立起集志愿服务活动发布，志愿服务时数记录，志愿服务积分存储，公益资源发布与链接、积分捐赠和兑换等功能于一体的志愿服务信息化平台。协会将继续努力，进一步提升和完善各项服务功能，更好地为广大青年志愿者服务。</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招聘岗位及名额</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.办公室工作专员1名，主要负责做好文件整理、档案管理和办公室相关工作；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2.财务专员1名，主要负责做好财务相关工作；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3.项目专员1名，主要负责做好协会日常项目实施及其他工作</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eastAsia="zh-CN"/>
        </w:rPr>
        <w:t>4.宣传专员1名，主要负责做好协会日常宣传工作、网络平台日常管理运营及资源链接工作。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、招聘对象与范围</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办公室专员需具备文件编写、档案管理能力，优先考虑文秘等相关专业；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（二）财务专员需具备财务或会计相关从业资质，优先考虑财务管理或会计相关专业；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项目专员需有相关活动组织及运营经验，优先考虑社工等专业；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宣传专员需具备拍摄、修图、文稿编辑等相关经验，优先考虑新闻、设计等相关专业；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应聘人员需</w:t>
      </w:r>
      <w:r>
        <w:rPr>
          <w:rFonts w:hint="eastAsia" w:ascii="Times New Roman" w:hAnsi="Times New Roman" w:eastAsia="仿宋_GB2312" w:cs="仿宋_GB2312"/>
          <w:sz w:val="32"/>
          <w:szCs w:val="32"/>
        </w:rPr>
        <w:t>具有全日制普通</w:t>
      </w:r>
      <w:r>
        <w:rPr>
          <w:rFonts w:hint="eastAsia" w:ascii="Times New Roman" w:hAnsi="Times New Roman" w:eastAsia="仿宋_GB2312" w:cs="仿宋_GB2312"/>
          <w:sz w:val="32"/>
          <w:szCs w:val="32"/>
          <w:lang w:val="en-US" w:eastAsia="zh-CN"/>
        </w:rPr>
        <w:t>本</w:t>
      </w:r>
      <w:r>
        <w:rPr>
          <w:rFonts w:hint="eastAsia" w:ascii="Times New Roman" w:hAnsi="Times New Roman" w:eastAsia="仿宋_GB2312" w:cs="仿宋_GB2312"/>
          <w:sz w:val="32"/>
          <w:szCs w:val="32"/>
        </w:rPr>
        <w:t>科及以上学历，同时具有相对应专业的</w:t>
      </w:r>
      <w:r>
        <w:rPr>
          <w:rFonts w:hint="eastAsia" w:ascii="Times New Roman" w:hAnsi="Times New Roman" w:eastAsia="仿宋_GB2312" w:cs="仿宋_GB2312"/>
          <w:sz w:val="32"/>
          <w:szCs w:val="32"/>
          <w:lang w:val="en-US" w:eastAsia="zh-CN"/>
        </w:rPr>
        <w:t>从业资格。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招聘</w:t>
      </w:r>
      <w:r>
        <w:rPr>
          <w:rFonts w:hint="eastAsia" w:ascii="黑体" w:hAnsi="黑体" w:eastAsia="黑体" w:cs="黑体"/>
          <w:sz w:val="32"/>
          <w:szCs w:val="32"/>
        </w:rPr>
        <w:t>资格条件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（一）具有下列资格条件的人员可以报考：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1.具有</w:t>
      </w:r>
      <w:r>
        <w:rPr>
          <w:rFonts w:hint="eastAsia" w:ascii="Times New Roman" w:hAnsi="Times New Roman" w:eastAsia="仿宋_GB2312" w:cs="仿宋_GB2312"/>
          <w:sz w:val="32"/>
          <w:szCs w:val="32"/>
          <w:lang w:val="en-US" w:eastAsia="zh-CN"/>
        </w:rPr>
        <w:t>中华人民共和国</w:t>
      </w:r>
      <w:r>
        <w:rPr>
          <w:rFonts w:hint="eastAsia" w:ascii="Times New Roman" w:hAnsi="Times New Roman" w:eastAsia="仿宋_GB2312" w:cs="仿宋_GB2312"/>
          <w:sz w:val="32"/>
          <w:szCs w:val="32"/>
        </w:rPr>
        <w:t>户籍；</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2.遵守宪法和法律；</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3.热爱</w:t>
      </w:r>
      <w:r>
        <w:rPr>
          <w:rFonts w:hint="eastAsia" w:ascii="Times New Roman" w:hAnsi="Times New Roman" w:eastAsia="仿宋_GB2312" w:cs="仿宋_GB2312"/>
          <w:sz w:val="32"/>
          <w:szCs w:val="32"/>
          <w:lang w:val="en-US" w:eastAsia="zh-CN"/>
        </w:rPr>
        <w:t>志愿服务</w:t>
      </w:r>
      <w:r>
        <w:rPr>
          <w:rFonts w:hint="eastAsia" w:ascii="Times New Roman" w:hAnsi="Times New Roman" w:eastAsia="仿宋_GB2312" w:cs="仿宋_GB2312"/>
          <w:sz w:val="32"/>
          <w:szCs w:val="32"/>
        </w:rPr>
        <w:t>事业，具有良好的品行；</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应聘人员</w:t>
      </w:r>
      <w:r>
        <w:rPr>
          <w:rFonts w:hint="eastAsia" w:ascii="Times New Roman" w:hAnsi="Times New Roman" w:eastAsia="仿宋_GB2312" w:cs="仿宋_GB2312"/>
          <w:sz w:val="32"/>
          <w:szCs w:val="32"/>
        </w:rPr>
        <w:t>年龄3</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岁以下（19</w:t>
      </w:r>
      <w:r>
        <w:rPr>
          <w:rFonts w:hint="eastAsia" w:ascii="Times New Roman" w:hAnsi="Times New Roman" w:eastAsia="仿宋_GB2312" w:cs="仿宋_GB2312"/>
          <w:sz w:val="32"/>
          <w:szCs w:val="32"/>
          <w:lang w:val="en-US" w:eastAsia="zh-CN"/>
        </w:rPr>
        <w:t>94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月1日以后出生）。具有5年以上</w:t>
      </w:r>
      <w:r>
        <w:rPr>
          <w:rFonts w:hint="eastAsia" w:ascii="Times New Roman" w:hAnsi="Times New Roman" w:eastAsia="仿宋_GB2312" w:cs="仿宋_GB2312"/>
          <w:sz w:val="32"/>
          <w:szCs w:val="32"/>
          <w:lang w:val="en-US" w:eastAsia="zh-CN"/>
        </w:rPr>
        <w:t>志愿服务类社会组织</w:t>
      </w:r>
      <w:r>
        <w:rPr>
          <w:rFonts w:hint="eastAsia" w:ascii="Times New Roman" w:hAnsi="Times New Roman" w:eastAsia="仿宋_GB2312" w:cs="仿宋_GB2312"/>
          <w:sz w:val="32"/>
          <w:szCs w:val="32"/>
        </w:rPr>
        <w:t>工作经历，现正在一线从事工作者，或者研究生学历的年龄可放宽至</w:t>
      </w:r>
      <w:r>
        <w:rPr>
          <w:rFonts w:hint="eastAsia" w:ascii="Times New Roman" w:hAnsi="Times New Roman" w:eastAsia="仿宋_GB2312" w:cs="仿宋_GB2312"/>
          <w:sz w:val="32"/>
          <w:szCs w:val="32"/>
          <w:lang w:val="en-US" w:eastAsia="zh-CN"/>
        </w:rPr>
        <w:t>35</w:t>
      </w:r>
      <w:r>
        <w:rPr>
          <w:rFonts w:hint="eastAsia" w:ascii="Times New Roman" w:hAnsi="Times New Roman" w:eastAsia="仿宋_GB2312" w:cs="仿宋_GB2312"/>
          <w:sz w:val="32"/>
          <w:szCs w:val="32"/>
        </w:rPr>
        <w:t>岁（19</w:t>
      </w:r>
      <w:r>
        <w:rPr>
          <w:rFonts w:hint="eastAsia" w:ascii="Times New Roman" w:hAnsi="Times New Roman" w:eastAsia="仿宋_GB2312" w:cs="仿宋_GB2312"/>
          <w:sz w:val="32"/>
          <w:szCs w:val="32"/>
          <w:lang w:val="en-US" w:eastAsia="zh-CN"/>
        </w:rPr>
        <w:t>89</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月1日以后出生）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具有相关财务从业资质的财务人员，年龄可根据实际情况进行放宽；</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5.符合岗位要求的身体条件；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6.具备招聘岗位所要求的其他条件。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（二）有下列情形之一的人员不得报考：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1.刑事处罚期限未满或者涉嫌违法犯罪正在接受调查的人员；曾受过刑事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行政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处罚、劳动教养、少年管教的、曾被开除公职的；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2.尚未解除党纪、政纪处分或正在接受纪律审查的人员；</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3.被开除中国共产党党籍的人员；</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.曾在5年内公务员招录、事业单位公开招聘考试中被认定有舞弊等严重违反招聘纪律行为的人员；</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5.失信被执行人员、限制消费人员；</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.国家和</w:t>
      </w:r>
      <w:r>
        <w:rPr>
          <w:rFonts w:hint="eastAsia" w:ascii="Times New Roman" w:hAnsi="Times New Roman" w:eastAsia="仿宋_GB2312" w:cs="仿宋_GB2312"/>
          <w:sz w:val="32"/>
          <w:szCs w:val="32"/>
          <w:lang w:val="en-US" w:eastAsia="zh-CN"/>
        </w:rPr>
        <w:t>云南省相关法律、法规</w:t>
      </w:r>
      <w:r>
        <w:rPr>
          <w:rFonts w:hint="eastAsia" w:ascii="Times New Roman" w:hAnsi="Times New Roman" w:eastAsia="仿宋_GB2312" w:cs="仿宋_GB2312"/>
          <w:sz w:val="32"/>
          <w:szCs w:val="32"/>
        </w:rPr>
        <w:t>另有规定不得应聘的人员。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、报名办法及要求</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本次报名采用</w:t>
      </w:r>
      <w:r>
        <w:rPr>
          <w:rFonts w:hint="eastAsia" w:ascii="Times New Roman" w:hAnsi="Times New Roman" w:eastAsia="仿宋_GB2312" w:cs="仿宋_GB2312"/>
          <w:sz w:val="32"/>
          <w:szCs w:val="32"/>
          <w:lang w:val="en-US" w:eastAsia="zh-CN"/>
        </w:rPr>
        <w:t>线上</w:t>
      </w:r>
      <w:r>
        <w:rPr>
          <w:rFonts w:hint="eastAsia" w:ascii="Times New Roman" w:hAnsi="Times New Roman" w:eastAsia="仿宋_GB2312" w:cs="仿宋_GB2312"/>
          <w:sz w:val="32"/>
          <w:szCs w:val="32"/>
        </w:rPr>
        <w:t>报名的方式进行。</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报名时间：20</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18:00</w:t>
      </w:r>
      <w:r>
        <w:rPr>
          <w:rFonts w:hint="eastAsia" w:ascii="Times New Roman" w:hAnsi="Times New Roman" w:eastAsia="仿宋_GB2312" w:cs="仿宋_GB2312"/>
          <w:sz w:val="32"/>
          <w:szCs w:val="32"/>
        </w:rPr>
        <w:t>至20</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18:00</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指定邮箱</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ynqnzyz@163.com</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（三）报名办法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1. </w:t>
      </w:r>
      <w:r>
        <w:rPr>
          <w:rFonts w:hint="eastAsia" w:ascii="Times New Roman" w:hAnsi="Times New Roman" w:eastAsia="仿宋_GB2312" w:cs="仿宋_GB2312"/>
          <w:sz w:val="32"/>
          <w:szCs w:val="32"/>
          <w:lang w:val="en-US" w:eastAsia="zh-CN"/>
        </w:rPr>
        <w:t>应聘人员将个人简历、</w:t>
      </w:r>
      <w:r>
        <w:rPr>
          <w:rFonts w:hint="eastAsia" w:ascii="Times New Roman" w:hAnsi="Times New Roman" w:eastAsia="仿宋_GB2312" w:cs="仿宋_GB2312"/>
          <w:sz w:val="32"/>
          <w:szCs w:val="32"/>
        </w:rPr>
        <w:t>本人身份证、户口本、毕业证</w:t>
      </w:r>
      <w:r>
        <w:rPr>
          <w:rFonts w:hint="eastAsia" w:ascii="Times New Roman" w:hAnsi="Times New Roman" w:eastAsia="仿宋_GB2312" w:cs="仿宋_GB2312"/>
          <w:sz w:val="32"/>
          <w:szCs w:val="32"/>
          <w:lang w:val="en-US" w:eastAsia="zh-CN"/>
        </w:rPr>
        <w:t>及相关资质证书复印件扫描后发送至指定邮箱</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留学回国人员</w:t>
      </w:r>
      <w:r>
        <w:rPr>
          <w:rFonts w:hint="eastAsia" w:ascii="Times New Roman" w:hAnsi="Times New Roman" w:eastAsia="仿宋_GB2312" w:cs="仿宋_GB2312"/>
          <w:sz w:val="32"/>
          <w:szCs w:val="32"/>
          <w:lang w:val="en-US" w:eastAsia="zh-CN"/>
        </w:rPr>
        <w:t>将个人简历、</w:t>
      </w:r>
      <w:r>
        <w:rPr>
          <w:rFonts w:hint="eastAsia" w:ascii="Times New Roman" w:hAnsi="Times New Roman" w:eastAsia="仿宋_GB2312" w:cs="仿宋_GB2312"/>
          <w:sz w:val="32"/>
          <w:szCs w:val="32"/>
        </w:rPr>
        <w:t>身份证件、户口本、我国驻外使（领）馆教育文化处（组）出具的留学回国人员证明、教育部出具的国外学历学位认证书</w:t>
      </w:r>
      <w:r>
        <w:rPr>
          <w:rFonts w:hint="eastAsia" w:ascii="Times New Roman" w:hAnsi="Times New Roman" w:eastAsia="仿宋_GB2312" w:cs="仿宋_GB2312"/>
          <w:sz w:val="32"/>
          <w:szCs w:val="32"/>
          <w:lang w:val="en-US" w:eastAsia="zh-CN"/>
        </w:rPr>
        <w:t>及相关资质证书</w:t>
      </w:r>
      <w:r>
        <w:rPr>
          <w:rFonts w:hint="eastAsia" w:ascii="Times New Roman" w:hAnsi="Times New Roman" w:eastAsia="仿宋_GB2312" w:cs="仿宋_GB2312"/>
          <w:sz w:val="32"/>
          <w:szCs w:val="32"/>
        </w:rPr>
        <w:t>复印件</w:t>
      </w:r>
      <w:r>
        <w:rPr>
          <w:rFonts w:hint="eastAsia" w:ascii="Times New Roman" w:hAnsi="Times New Roman" w:eastAsia="仿宋_GB2312" w:cs="仿宋_GB2312"/>
          <w:sz w:val="32"/>
          <w:szCs w:val="32"/>
          <w:lang w:val="en-US" w:eastAsia="zh-CN"/>
        </w:rPr>
        <w:t>扫描后发送至指定邮箱</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.报名时现场填写《</w:t>
      </w:r>
      <w:r>
        <w:rPr>
          <w:rFonts w:hint="eastAsia" w:ascii="Times New Roman" w:hAnsi="Times New Roman" w:eastAsia="仿宋_GB2312" w:cs="仿宋_GB2312"/>
          <w:sz w:val="32"/>
          <w:szCs w:val="32"/>
          <w:lang w:val="en-US" w:eastAsia="zh-CN"/>
        </w:rPr>
        <w:t>云南省志愿者协会招聘人员简历</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个人信息真实性承诺书</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线上信息填报后，由云南省志愿者协会进行资格审查，资格审查合格人员均可参与线下笔试。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报名与参加考试时使用的身份证必须一致。报考岗位有其他要求的，须提供相关证件、证明的原件及复印件。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（四）报考人员每人只能选择一个岗位报考。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五）本次招聘工作对应聘人员的资格审查贯穿于考试聘用的全过程。报考人员报名时提交的信息和提供的有关材料必须真实有效。凡发现报考人员与招聘岗位所要求的资格条件不符的，即取消考试及聘用资格，由此产生的一切后果由个人承担。并作不良记录登记，</w:t>
      </w:r>
      <w:r>
        <w:rPr>
          <w:rFonts w:hint="eastAsia" w:ascii="Times New Roman" w:hAnsi="Times New Roman" w:eastAsia="仿宋_GB2312" w:cs="仿宋_GB2312"/>
          <w:sz w:val="32"/>
          <w:szCs w:val="32"/>
          <w:lang w:val="en-US" w:eastAsia="zh-CN"/>
        </w:rPr>
        <w:t>云南省志愿者协会不再录用</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（六）通过报名资格审查的人员，</w:t>
      </w:r>
      <w:r>
        <w:rPr>
          <w:rFonts w:hint="eastAsia" w:ascii="Times New Roman" w:hAnsi="Times New Roman" w:eastAsia="仿宋_GB2312" w:cs="仿宋_GB2312"/>
          <w:sz w:val="32"/>
          <w:szCs w:val="32"/>
          <w:lang w:val="en-US" w:eastAsia="zh-CN"/>
        </w:rPr>
        <w:t>参加线下考试，具体考试时间与地点另行通知</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（七）各招聘岗位的招聘人数与报考人数的开考比例应达到1:3以上。报名人数达不到开考比例的，此岗位招聘核减直至取消。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、考试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考试分为笔试和面试。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笔试采取统一命题、统一组织、闭卷考试的方式进行。</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1.笔试内容：</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根据各岗位情况设定相关专业考试内容，财务</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社工、新闻</w:t>
      </w:r>
      <w:r>
        <w:rPr>
          <w:rFonts w:hint="eastAsia" w:ascii="Times New Roman" w:hAnsi="Times New Roman" w:eastAsia="仿宋_GB2312" w:cs="仿宋_GB2312"/>
          <w:sz w:val="32"/>
          <w:szCs w:val="32"/>
        </w:rPr>
        <w:t>以及</w:t>
      </w:r>
      <w:r>
        <w:rPr>
          <w:rFonts w:hint="eastAsia" w:ascii="Times New Roman" w:hAnsi="Times New Roman" w:eastAsia="仿宋_GB2312" w:cs="仿宋_GB2312"/>
          <w:sz w:val="32"/>
          <w:szCs w:val="32"/>
          <w:lang w:val="en-US" w:eastAsia="zh-CN"/>
        </w:rPr>
        <w:t>应聘人员</w:t>
      </w:r>
      <w:r>
        <w:rPr>
          <w:rFonts w:hint="eastAsia" w:ascii="Times New Roman" w:hAnsi="Times New Roman" w:eastAsia="仿宋_GB2312" w:cs="仿宋_GB2312"/>
          <w:sz w:val="32"/>
          <w:szCs w:val="32"/>
        </w:rPr>
        <w:t>应具备相关知识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本次考试不指定考试辅导用书，不举办也不委托任何机构举办考试辅导培训班。</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 笔试时间、地点见准考证。</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3. 笔试成绩总分100分。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笔试成绩及进入面试人员名单</w:t>
      </w:r>
      <w:r>
        <w:rPr>
          <w:rFonts w:hint="eastAsia" w:ascii="Times New Roman" w:hAnsi="Times New Roman" w:eastAsia="仿宋_GB2312" w:cs="仿宋_GB2312"/>
          <w:sz w:val="32"/>
          <w:szCs w:val="32"/>
          <w:lang w:val="en-US" w:eastAsia="zh-CN"/>
        </w:rPr>
        <w:t>将在云南青年志愿者公众号进行公示</w:t>
      </w:r>
      <w:r>
        <w:rPr>
          <w:rFonts w:hint="eastAsia" w:ascii="Times New Roman" w:hAnsi="Times New Roman"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1.根据笔试成绩，分</w:t>
      </w:r>
      <w:r>
        <w:rPr>
          <w:rFonts w:hint="eastAsia" w:ascii="Times New Roman" w:hAnsi="Times New Roman" w:eastAsia="仿宋_GB2312" w:cs="仿宋_GB2312"/>
          <w:sz w:val="32"/>
          <w:szCs w:val="32"/>
          <w:lang w:val="en-US" w:eastAsia="zh-CN"/>
        </w:rPr>
        <w:t>岗位按</w:t>
      </w:r>
      <w:r>
        <w:rPr>
          <w:rFonts w:hint="eastAsia" w:ascii="Times New Roman" w:hAnsi="Times New Roman" w:eastAsia="仿宋_GB2312" w:cs="仿宋_GB2312"/>
          <w:sz w:val="32"/>
          <w:szCs w:val="32"/>
        </w:rPr>
        <w:t>拟招聘岗位1:3的比例从高分到低分确定参加面试人选。进入面试人员名单公示在</w:t>
      </w:r>
      <w:r>
        <w:rPr>
          <w:rFonts w:hint="eastAsia" w:ascii="Times New Roman" w:hAnsi="Times New Roman" w:eastAsia="仿宋_GB2312" w:cs="仿宋_GB2312"/>
          <w:sz w:val="32"/>
          <w:szCs w:val="32"/>
          <w:lang w:val="en-US" w:eastAsia="zh-CN"/>
        </w:rPr>
        <w:t>云南青年志愿者公众号</w:t>
      </w:r>
      <w:r>
        <w:rPr>
          <w:rFonts w:hint="eastAsia" w:ascii="Times New Roman" w:hAnsi="Times New Roman" w:eastAsia="仿宋_GB2312" w:cs="仿宋_GB2312"/>
          <w:sz w:val="32"/>
          <w:szCs w:val="32"/>
        </w:rPr>
        <w:t>。面试采取</w:t>
      </w:r>
      <w:r>
        <w:rPr>
          <w:rFonts w:hint="eastAsia" w:ascii="Times New Roman" w:hAnsi="Times New Roman" w:eastAsia="仿宋_GB2312" w:cs="仿宋_GB2312"/>
          <w:sz w:val="32"/>
          <w:szCs w:val="32"/>
          <w:lang w:val="en-US" w:eastAsia="zh-CN"/>
        </w:rPr>
        <w:t>现场面试</w:t>
      </w:r>
      <w:r>
        <w:rPr>
          <w:rFonts w:hint="eastAsia" w:ascii="Times New Roman" w:hAnsi="Times New Roman" w:eastAsia="仿宋_GB2312" w:cs="仿宋_GB2312"/>
          <w:sz w:val="32"/>
          <w:szCs w:val="32"/>
        </w:rPr>
        <w:t>的方式进行，满分100分。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2.应试者持本人有效身份证、笔试准考证、领取《面试通知书》，并按照《面试通知书》中规定的时间、地点进行集合，参加面试。逾期不到的，视为自动放弃面试资格。因</w:t>
      </w:r>
      <w:r>
        <w:rPr>
          <w:rFonts w:hint="eastAsia" w:ascii="Times New Roman" w:hAnsi="Times New Roman" w:eastAsia="仿宋_GB2312" w:cs="仿宋_GB2312"/>
          <w:sz w:val="32"/>
          <w:szCs w:val="32"/>
          <w:lang w:val="en-US" w:eastAsia="zh-CN"/>
        </w:rPr>
        <w:t>应聘人员</w:t>
      </w:r>
      <w:r>
        <w:rPr>
          <w:rFonts w:hint="eastAsia" w:ascii="Times New Roman" w:hAnsi="Times New Roman" w:eastAsia="仿宋_GB2312" w:cs="仿宋_GB2312"/>
          <w:sz w:val="32"/>
          <w:szCs w:val="32"/>
        </w:rPr>
        <w:t>本人自动放弃而造成达不到面试比例的，从该岗位笔试成绩由高分到低分的顺序依次递补。</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三）考试总成绩计算办法：考试总成绩=笔试成绩×50%+面试成绩×50%;考试总成绩保留小数点后两位，成绩相同的，面试成绩高的优先。如果一个岗位参加面试的只有1人，本人面试成绩须达到本场平均分。最后结果</w:t>
      </w:r>
      <w:r>
        <w:rPr>
          <w:rFonts w:hint="eastAsia" w:ascii="Times New Roman" w:hAnsi="Times New Roman" w:eastAsia="仿宋_GB2312" w:cs="仿宋_GB2312"/>
          <w:sz w:val="32"/>
          <w:szCs w:val="32"/>
          <w:lang w:val="en-US" w:eastAsia="zh-CN"/>
        </w:rPr>
        <w:t>在云南青年志愿者公众号进行公示</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、体检和考察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根据考试总成绩，按照招聘人数1:1的比例从高到低确定参加体检和考察人员。进入体检和考察人员名单在</w:t>
      </w:r>
      <w:r>
        <w:rPr>
          <w:rFonts w:hint="eastAsia" w:ascii="Times New Roman" w:hAnsi="Times New Roman" w:eastAsia="仿宋_GB2312" w:cs="仿宋_GB2312"/>
          <w:sz w:val="32"/>
          <w:szCs w:val="32"/>
          <w:lang w:val="en-US" w:eastAsia="zh-CN"/>
        </w:rPr>
        <w:t>云南青年志愿者公众号</w:t>
      </w:r>
      <w:r>
        <w:rPr>
          <w:rFonts w:hint="eastAsia" w:ascii="Times New Roman" w:hAnsi="Times New Roman" w:eastAsia="仿宋_GB2312" w:cs="仿宋_GB2312"/>
          <w:sz w:val="32"/>
          <w:szCs w:val="32"/>
        </w:rPr>
        <w:t>公示。体检对象放弃体检或因体检不合格出现招聘岗位缺额的，可在同岗位应聘人员中，按考试总成绩从高分到低分依次等额递补。</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对体检结果有疑问的，可提出复检。复检只能进行一次，体检结果以复检结论为准。</w:t>
      </w:r>
      <w:r>
        <w:rPr>
          <w:rFonts w:hint="eastAsia" w:ascii="Times New Roman" w:hAnsi="Times New Roman" w:eastAsia="仿宋_GB2312" w:cs="仿宋_GB2312"/>
          <w:sz w:val="32"/>
          <w:szCs w:val="32"/>
          <w:lang w:val="en-US" w:eastAsia="zh-CN"/>
        </w:rPr>
        <w:t>体检和复检费用均有应试人员承担。</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公开招聘单位根据考试、体检结果等额确定考察人选，并组织考察。考察内容为：思想政治表现、道德品质以及与应聘岗位相关的业务能力和工作实绩等。</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应届毕业生在考察前不能提供拟聘用岗位要求的学历证书、相应</w:t>
      </w:r>
      <w:r>
        <w:rPr>
          <w:rFonts w:hint="eastAsia" w:ascii="Times New Roman" w:hAnsi="Times New Roman" w:eastAsia="仿宋_GB2312" w:cs="仿宋_GB2312"/>
          <w:sz w:val="32"/>
          <w:szCs w:val="32"/>
          <w:lang w:val="en-US" w:eastAsia="zh-CN"/>
        </w:rPr>
        <w:t>资质证书</w:t>
      </w:r>
      <w:r>
        <w:rPr>
          <w:rFonts w:hint="eastAsia" w:ascii="Times New Roman" w:hAnsi="Times New Roman" w:eastAsia="仿宋_GB2312" w:cs="仿宋_GB2312"/>
          <w:sz w:val="32"/>
          <w:szCs w:val="32"/>
        </w:rPr>
        <w:t>原件的，取消资格，按自动放弃处理并按规定递补。</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考察阶段因考察不合格出现招聘岗位缺额的不再递补，因自愿放弃出现招聘岗位缺额的可以递补。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rPr>
        <w:t>、公示与聘用</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根据体检和考核结果，确定拟聘用人员，拟聘用人员名单公示在</w:t>
      </w:r>
      <w:r>
        <w:rPr>
          <w:rFonts w:hint="eastAsia" w:ascii="Times New Roman" w:hAnsi="Times New Roman" w:eastAsia="仿宋_GB2312" w:cs="仿宋_GB2312"/>
          <w:sz w:val="32"/>
          <w:szCs w:val="32"/>
          <w:lang w:val="en-US" w:eastAsia="zh-CN"/>
        </w:rPr>
        <w:t>公众号上</w:t>
      </w:r>
      <w:r>
        <w:rPr>
          <w:rFonts w:hint="eastAsia" w:ascii="Times New Roman" w:hAnsi="Times New Roman" w:eastAsia="仿宋_GB2312" w:cs="仿宋_GB2312"/>
          <w:sz w:val="32"/>
          <w:szCs w:val="32"/>
        </w:rPr>
        <w:t>。如有弃权者依次递补。</w:t>
      </w:r>
      <w:r>
        <w:rPr>
          <w:rFonts w:hint="eastAsia" w:ascii="Times New Roman" w:hAnsi="Times New Roman" w:eastAsia="仿宋_GB2312" w:cs="仿宋_GB2312"/>
          <w:sz w:val="32"/>
          <w:szCs w:val="32"/>
          <w:lang w:val="en-US" w:eastAsia="zh-CN"/>
        </w:rPr>
        <w:t>公众号</w:t>
      </w:r>
      <w:r>
        <w:rPr>
          <w:rFonts w:hint="eastAsia" w:ascii="Times New Roman" w:hAnsi="Times New Roman" w:eastAsia="仿宋_GB2312" w:cs="仿宋_GB2312"/>
          <w:sz w:val="32"/>
          <w:szCs w:val="32"/>
        </w:rPr>
        <w:t>进行公示，公示期为</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经公示无异议的，按照规定程序办理聘用手续。聘用人员最低服务期限为三年（含试用期）。由用人单位法定代表人或其委托人与受聘人员签订聘用合同。受聘人员在接到聘用通知后，必须在规定的时间内办理有关手续，到用人单位报到。对本人无正当理由逾期不报到者，取消其聘用资格。</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受聘人员实行试用期制度，试用期满后由用人单位进行综合考核，合格的正式聘用；不合格的取消聘用资格。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en-US" w:eastAsia="zh-CN"/>
        </w:rPr>
        <w:t>薪酬与待遇</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仿宋_GB2312"/>
          <w:sz w:val="32"/>
          <w:szCs w:val="32"/>
        </w:rPr>
        <w:t>基本薪金：</w:t>
      </w:r>
      <w:r>
        <w:rPr>
          <w:rFonts w:hint="eastAsia" w:ascii="Times New Roman" w:hAnsi="Times New Roman" w:eastAsia="仿宋_GB2312" w:cs="仿宋_GB2312"/>
          <w:sz w:val="32"/>
          <w:szCs w:val="32"/>
          <w:lang w:val="en-US" w:eastAsia="zh-CN"/>
        </w:rPr>
        <w:t>试用期28</w:t>
      </w:r>
      <w:r>
        <w:rPr>
          <w:rFonts w:hint="default" w:ascii="Times New Roman" w:hAnsi="Times New Roman" w:eastAsia="仿宋_GB2312" w:cs="仿宋_GB2312"/>
          <w:sz w:val="32"/>
          <w:szCs w:val="32"/>
        </w:rPr>
        <w:t>00元/月;转正定级后具体按相应岗位和职级核定。</w:t>
      </w:r>
    </w:p>
    <w:p>
      <w:pPr>
        <w:numPr>
          <w:ilvl w:val="0"/>
          <w:numId w:val="0"/>
        </w:numPr>
        <w:tabs>
          <w:tab w:val="left" w:pos="5537"/>
        </w:tabs>
        <w:ind w:firstLine="640" w:firstLineChars="200"/>
        <w:jc w:val="both"/>
        <w:rPr>
          <w:rFonts w:hint="eastAsia" w:ascii="Times New Roman" w:hAnsi="Times New Roman" w:eastAsia="仿宋_GB2312" w:cs="仿宋_GB2312"/>
          <w:sz w:val="32"/>
          <w:szCs w:val="32"/>
          <w:lang w:eastAsia="zh-CN"/>
        </w:rPr>
      </w:pPr>
      <w:r>
        <w:rPr>
          <w:rFonts w:hint="default" w:ascii="Times New Roman" w:hAnsi="Times New Roman" w:eastAsia="仿宋_GB2312" w:cs="仿宋_GB2312"/>
          <w:sz w:val="32"/>
          <w:szCs w:val="32"/>
        </w:rPr>
        <w:t>社会保障：享受五险(养老、医疗、公伤、生育、失业)一金(住房公积金)待遇</w:t>
      </w:r>
      <w:r>
        <w:rPr>
          <w:rFonts w:hint="eastAsia" w:ascii="Times New Roman" w:hAnsi="Times New Roman" w:eastAsia="仿宋_GB2312" w:cs="仿宋_GB2312"/>
          <w:sz w:val="32"/>
          <w:szCs w:val="32"/>
          <w:lang w:eastAsia="zh-CN"/>
        </w:rPr>
        <w:t>。</w:t>
      </w:r>
    </w:p>
    <w:p>
      <w:pPr>
        <w:numPr>
          <w:ilvl w:val="0"/>
          <w:numId w:val="0"/>
        </w:numPr>
        <w:tabs>
          <w:tab w:val="left" w:pos="5537"/>
        </w:tabs>
        <w:ind w:firstLine="4480" w:firstLineChars="14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云南省志愿者协会</w:t>
      </w:r>
    </w:p>
    <w:p>
      <w:pPr>
        <w:numPr>
          <w:ilvl w:val="0"/>
          <w:numId w:val="0"/>
        </w:numPr>
        <w:tabs>
          <w:tab w:val="left" w:pos="5537"/>
        </w:tabs>
        <w:ind w:firstLine="4480" w:firstLineChars="1400"/>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2024年6月12日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4CB4F9-54E1-43B1-9CF0-D431436CB9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083DD6BA-9963-4D9E-8D7F-016BD301B344}"/>
  </w:font>
  <w:font w:name="仿宋_GB2312">
    <w:panose1 w:val="02010609030101010101"/>
    <w:charset w:val="86"/>
    <w:family w:val="auto"/>
    <w:pitch w:val="default"/>
    <w:sig w:usb0="00000001" w:usb1="080E0000" w:usb2="00000000" w:usb3="00000000" w:csb0="00040000" w:csb1="00000000"/>
    <w:embedRegular r:id="rId3" w:fontKey="{240AC72C-325D-4026-BC00-E7F114DFB88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267E3"/>
    <w:multiLevelType w:val="singleLevel"/>
    <w:tmpl w:val="902267E3"/>
    <w:lvl w:ilvl="0" w:tentative="0">
      <w:start w:val="1"/>
      <w:numFmt w:val="chineseCounting"/>
      <w:suff w:val="nothing"/>
      <w:lvlText w:val="%1、"/>
      <w:lvlJc w:val="left"/>
      <w:rPr>
        <w:rFonts w:hint="eastAsia"/>
      </w:rPr>
    </w:lvl>
  </w:abstractNum>
  <w:abstractNum w:abstractNumId="1">
    <w:nsid w:val="0750F9E4"/>
    <w:multiLevelType w:val="singleLevel"/>
    <w:tmpl w:val="0750F9E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NjNjNzM2ODlmYTExNWIzN2QxNjA0YTAyOTBmOWIifQ=="/>
  </w:docVars>
  <w:rsids>
    <w:rsidRoot w:val="207E64C8"/>
    <w:rsid w:val="03130359"/>
    <w:rsid w:val="051C0CEF"/>
    <w:rsid w:val="08E64F37"/>
    <w:rsid w:val="09A821CB"/>
    <w:rsid w:val="207E64C8"/>
    <w:rsid w:val="2B965F50"/>
    <w:rsid w:val="2E40533D"/>
    <w:rsid w:val="30F24B51"/>
    <w:rsid w:val="32E76278"/>
    <w:rsid w:val="434E6A45"/>
    <w:rsid w:val="57236299"/>
    <w:rsid w:val="57391F7B"/>
    <w:rsid w:val="77307CFD"/>
    <w:rsid w:val="78903AD2"/>
    <w:rsid w:val="7EA20952"/>
    <w:rsid w:val="7FC2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3101</Words>
  <Characters>3215</Characters>
  <Lines>0</Lines>
  <Paragraphs>0</Paragraphs>
  <TotalTime>28</TotalTime>
  <ScaleCrop>false</ScaleCrop>
  <LinksUpToDate>false</LinksUpToDate>
  <CharactersWithSpaces>3218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2024-05-26T13:33:00Z</dcterms:created>
  <dc:creator>恒等于0</dc:creator>
  <cp:lastModifiedBy>旧怨</cp:lastModifiedBy>
  <cp:lastPrinted>2024-05-28T09:03:00Z</cp:lastPrinted>
  <dcterms:modified xsi:type="dcterms:W3CDTF">2024-06-12T09:34:07Z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87AD53C0FCFB4FD7A9AB20378F04D032_13</vt:lpwstr>
  </property>
</Properties>
</file>